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38B9" w14:textId="77D68602" w:rsidR="00CE4BD9" w:rsidRPr="00B6221E" w:rsidRDefault="00CE4BD9" w:rsidP="00CE4BD9">
      <w:pPr>
        <w:rPr>
          <w:b/>
        </w:rPr>
      </w:pPr>
      <w:r w:rsidRPr="00B6221E">
        <w:rPr>
          <w:b/>
        </w:rPr>
        <w:t xml:space="preserve">Procedure </w:t>
      </w:r>
      <w:r w:rsidR="0071410C">
        <w:rPr>
          <w:b/>
        </w:rPr>
        <w:t>audit</w:t>
      </w:r>
      <w:r w:rsidRPr="00B6221E">
        <w:rPr>
          <w:b/>
        </w:rPr>
        <w:t xml:space="preserve"> </w:t>
      </w:r>
      <w:r w:rsidR="00BA733C">
        <w:rPr>
          <w:b/>
        </w:rPr>
        <w:t>gecertificeerde</w:t>
      </w:r>
      <w:r w:rsidRPr="00B6221E">
        <w:rPr>
          <w:b/>
        </w:rPr>
        <w:t xml:space="preserve"> praktij</w:t>
      </w:r>
      <w:r>
        <w:rPr>
          <w:b/>
        </w:rPr>
        <w:t>k</w:t>
      </w:r>
      <w:r w:rsidR="00BA733C">
        <w:rPr>
          <w:b/>
        </w:rPr>
        <w:t>examenlocaties.</w:t>
      </w:r>
    </w:p>
    <w:p w14:paraId="1F76D7F1" w14:textId="77777777" w:rsidR="00CE4BD9" w:rsidRPr="00B6221E" w:rsidRDefault="00CE4BD9" w:rsidP="00CE4BD9">
      <w:pPr>
        <w:rPr>
          <w:b/>
        </w:rPr>
      </w:pPr>
    </w:p>
    <w:p w14:paraId="2D46FE03" w14:textId="36385099" w:rsidR="00CE4BD9" w:rsidRDefault="00CE4BD9" w:rsidP="00CE4BD9">
      <w:r>
        <w:t>Het afnemen van de praktijktoets KIAD</w:t>
      </w:r>
      <w:r w:rsidR="0071410C">
        <w:t xml:space="preserve"> </w:t>
      </w:r>
      <w:r>
        <w:t xml:space="preserve">gebeurd in een van de door </w:t>
      </w:r>
      <w:r w:rsidR="0071410C">
        <w:t xml:space="preserve">Stichting </w:t>
      </w:r>
      <w:r>
        <w:t>KIAD</w:t>
      </w:r>
      <w:r w:rsidR="0071410C">
        <w:t xml:space="preserve"> </w:t>
      </w:r>
      <w:r>
        <w:t xml:space="preserve">gecertificeerde examencentra. De beoordeling of een praktijklocatie voldoende is uitgerust en georganiseerd om deze examens te kunnen en mogen afnemen wordt beoordeeld tijdens een audit. Het examen moet met de grootste mogelijke zorg worden afgenomen. De kwaliteit van het examen wordt met een frequentie van een keer per 4 jaar gecontroleerd in de vorm van een audit tijdens een van de </w:t>
      </w:r>
      <w:r w:rsidR="00557CA2">
        <w:t>examens, door</w:t>
      </w:r>
      <w:r>
        <w:t xml:space="preserve"> het audit team van KIAD. </w:t>
      </w:r>
    </w:p>
    <w:p w14:paraId="178B7B2E" w14:textId="77777777" w:rsidR="00CE4BD9" w:rsidRDefault="00CE4BD9" w:rsidP="00CE4BD9"/>
    <w:p w14:paraId="5D014F21" w14:textId="3DA400BB" w:rsidR="00CE4BD9" w:rsidRPr="00557CA2" w:rsidRDefault="00CE4BD9" w:rsidP="00CE4BD9">
      <w:pPr>
        <w:rPr>
          <w:i/>
        </w:rPr>
      </w:pPr>
      <w:r w:rsidRPr="00557CA2">
        <w:rPr>
          <w:i/>
        </w:rPr>
        <w:t>Voor de examenaudit wordt de volgende procedure aangehouden.</w:t>
      </w:r>
    </w:p>
    <w:p w14:paraId="16458067" w14:textId="77777777" w:rsidR="00CE4BD9" w:rsidRDefault="00CE4BD9" w:rsidP="00CE4BD9"/>
    <w:p w14:paraId="3D23229C" w14:textId="1D6EDBE4" w:rsidR="0071410C" w:rsidRDefault="00CE4BD9" w:rsidP="0071410C">
      <w:pPr>
        <w:pStyle w:val="Lijstalinea"/>
        <w:numPr>
          <w:ilvl w:val="0"/>
          <w:numId w:val="32"/>
        </w:numPr>
      </w:pPr>
      <w:r>
        <w:t>Het CvD selecteert in november van het lopende jaar de praktijklocaties waar het vol</w:t>
      </w:r>
      <w:r w:rsidR="0071410C">
        <w:t>gen</w:t>
      </w:r>
      <w:r>
        <w:t>de jaar een audit zal worden gehouden. De praktijklocaties wo</w:t>
      </w:r>
      <w:r w:rsidR="00B67BEC">
        <w:t>r</w:t>
      </w:r>
      <w:r>
        <w:t>den hiervan op de hoogte gesteld</w:t>
      </w:r>
      <w:r w:rsidR="00B67BEC">
        <w:t xml:space="preserve">. In de regel geldt dat de audit wordt </w:t>
      </w:r>
      <w:r w:rsidR="00905320">
        <w:t>georganiseerd</w:t>
      </w:r>
      <w:r w:rsidR="00B67BEC">
        <w:t xml:space="preserve"> binnen één maand nadat een termijn van 4 jaar is verstreken vanaf de vorige audit. </w:t>
      </w:r>
    </w:p>
    <w:p w14:paraId="6DE45951" w14:textId="77777777" w:rsidR="0071410C" w:rsidRDefault="0071410C" w:rsidP="0071410C">
      <w:pPr>
        <w:pStyle w:val="Lijstalinea"/>
      </w:pPr>
    </w:p>
    <w:p w14:paraId="035BB9FA" w14:textId="681C2A36" w:rsidR="00CE4BD9" w:rsidRDefault="00B67BEC" w:rsidP="00557CA2">
      <w:pPr>
        <w:pStyle w:val="Lijstalinea"/>
        <w:numPr>
          <w:ilvl w:val="0"/>
          <w:numId w:val="32"/>
        </w:numPr>
      </w:pPr>
      <w:r>
        <w:t xml:space="preserve">Indien het een </w:t>
      </w:r>
      <w:r w:rsidRPr="0071410C">
        <w:rPr>
          <w:u w:val="single"/>
        </w:rPr>
        <w:t>nieuwe</w:t>
      </w:r>
      <w:r>
        <w:t xml:space="preserve"> praktijklocaties betreft waarvan het deel 1 en 2 </w:t>
      </w:r>
      <w:r w:rsidR="0071410C">
        <w:t xml:space="preserve">(zie auditrapport praktijkexamen) </w:t>
      </w:r>
      <w:r>
        <w:t>al is beoordeeld en er geen tekortkomende zijn</w:t>
      </w:r>
      <w:r w:rsidR="0071410C">
        <w:t>, zal d</w:t>
      </w:r>
      <w:r>
        <w:t xml:space="preserve">eze locatie bij het afnemen van het eerste examen worden geaudit op deel 3. </w:t>
      </w:r>
    </w:p>
    <w:p w14:paraId="70FA5507" w14:textId="77777777" w:rsidR="00B67BEC" w:rsidRDefault="00B67BEC" w:rsidP="00CE4BD9"/>
    <w:p w14:paraId="4E9CEA00" w14:textId="2A68C86A" w:rsidR="00B67BEC" w:rsidRDefault="00B67BEC" w:rsidP="00557CA2">
      <w:pPr>
        <w:pStyle w:val="Lijstalinea"/>
        <w:numPr>
          <w:ilvl w:val="0"/>
          <w:numId w:val="32"/>
        </w:numPr>
      </w:pPr>
      <w:r>
        <w:t>CvD maakt een audit formulier aan en benoemt</w:t>
      </w:r>
      <w:r w:rsidR="0001214D">
        <w:t>,</w:t>
      </w:r>
      <w:r>
        <w:t xml:space="preserve"> </w:t>
      </w:r>
      <w:r w:rsidR="0001214D">
        <w:t xml:space="preserve">uiterlijk binnen 7 werkdagen, </w:t>
      </w:r>
      <w:r>
        <w:t>een auditcommissie. De auditcommissie bestaat uit twee leden waarvan vast staat geen binding te hebben met de aanvrager.</w:t>
      </w:r>
    </w:p>
    <w:p w14:paraId="74C9D099" w14:textId="77777777" w:rsidR="00B67BEC" w:rsidRDefault="00B67BEC" w:rsidP="00CE4BD9"/>
    <w:p w14:paraId="7D546C2C" w14:textId="77777777" w:rsidR="00B67BEC" w:rsidRDefault="00B67BEC" w:rsidP="00557CA2">
      <w:pPr>
        <w:pStyle w:val="Lijstalinea"/>
        <w:numPr>
          <w:ilvl w:val="0"/>
          <w:numId w:val="32"/>
        </w:numPr>
      </w:pPr>
      <w:r>
        <w:t>De auditcommissie plant een auditafspraak voor de navolgende auditonderdelen</w:t>
      </w:r>
    </w:p>
    <w:p w14:paraId="2AC6D816" w14:textId="77777777" w:rsidR="00B67BEC" w:rsidRDefault="00B67BEC" w:rsidP="00557CA2">
      <w:pPr>
        <w:pStyle w:val="Lijstalinea"/>
      </w:pPr>
      <w:r>
        <w:t>Deel1: veiligheid en functionaliteit</w:t>
      </w:r>
    </w:p>
    <w:p w14:paraId="295C8076" w14:textId="03FCCD4D" w:rsidR="00B67BEC" w:rsidRDefault="00B67BEC" w:rsidP="00557CA2">
      <w:pPr>
        <w:pStyle w:val="Lijstalinea"/>
      </w:pPr>
      <w:r>
        <w:t>Deel2: technische uitrusting van de praktijklocatie.</w:t>
      </w:r>
    </w:p>
    <w:p w14:paraId="5CB8F8BF" w14:textId="384DAF3C" w:rsidR="00B67BEC" w:rsidRDefault="00B67BEC" w:rsidP="00557CA2">
      <w:pPr>
        <w:pStyle w:val="Lijstalinea"/>
      </w:pPr>
      <w:r>
        <w:t>Deel</w:t>
      </w:r>
      <w:r w:rsidR="00557CA2">
        <w:t>3: </w:t>
      </w:r>
      <w:r w:rsidRPr="00B67BEC">
        <w:t>de uitvoering van de KIAD-praktijktoets.</w:t>
      </w:r>
    </w:p>
    <w:p w14:paraId="3F2B94F9" w14:textId="77777777" w:rsidR="00B67BEC" w:rsidRDefault="00B67BEC" w:rsidP="00B67BEC"/>
    <w:p w14:paraId="05FEE948" w14:textId="77777777" w:rsidR="00B67BEC" w:rsidRDefault="00B67BEC" w:rsidP="00557CA2">
      <w:pPr>
        <w:pStyle w:val="Lijstalinea"/>
        <w:numPr>
          <w:ilvl w:val="0"/>
          <w:numId w:val="32"/>
        </w:numPr>
      </w:pPr>
      <w:r>
        <w:t>De auditcommissie vult het auditrapport, de coördinator/contactpersoon en de commissieleden ondertekenen het auditrapport</w:t>
      </w:r>
    </w:p>
    <w:p w14:paraId="1F4813F3" w14:textId="77777777" w:rsidR="00B67BEC" w:rsidRDefault="00B67BEC" w:rsidP="00B67BEC"/>
    <w:p w14:paraId="2B320BDF" w14:textId="30B3268A" w:rsidR="00B67BEC" w:rsidRDefault="00B67BEC" w:rsidP="00557CA2">
      <w:pPr>
        <w:pStyle w:val="Lijstalinea"/>
        <w:numPr>
          <w:ilvl w:val="0"/>
          <w:numId w:val="32"/>
        </w:numPr>
      </w:pPr>
      <w:r>
        <w:t>Eventuele tekortkom</w:t>
      </w:r>
      <w:r w:rsidR="00905320">
        <w:t>ingen</w:t>
      </w:r>
      <w:r>
        <w:t xml:space="preserve"> moeten worden hersteld. Met de coördinator/contactpersoon worden afspraken gemaakt binnen welk termijn de tekortkomingen hersteld zullen zijn. Er worden afspraken gemaakt over een eventuele aanvullende de audit en de vorm waarin deze zal plaats vinden (fysiek, telefonisch, etc.)</w:t>
      </w:r>
    </w:p>
    <w:p w14:paraId="39FE4580" w14:textId="77777777" w:rsidR="00B67BEC" w:rsidRDefault="00B67BEC" w:rsidP="00B67BEC"/>
    <w:p w14:paraId="6ABD1105" w14:textId="14F4F75B" w:rsidR="00B67BEC" w:rsidRDefault="00B67BEC" w:rsidP="00557CA2">
      <w:pPr>
        <w:pStyle w:val="Lijstalinea"/>
        <w:numPr>
          <w:ilvl w:val="0"/>
          <w:numId w:val="32"/>
        </w:numPr>
      </w:pPr>
      <w:r>
        <w:t xml:space="preserve">De auditcommissie geeft </w:t>
      </w:r>
      <w:r w:rsidR="00905320">
        <w:t xml:space="preserve">gemotiveerd </w:t>
      </w:r>
      <w:r>
        <w:t xml:space="preserve">de bevindingen van de audit (het auditverslag) door aan het CvD. </w:t>
      </w:r>
    </w:p>
    <w:p w14:paraId="7242DEA1" w14:textId="77777777" w:rsidR="00B67BEC" w:rsidRDefault="00B67BEC" w:rsidP="00B67BEC"/>
    <w:p w14:paraId="3048EBF2" w14:textId="0D6B8E2B" w:rsidR="00B67BEC" w:rsidRDefault="00B67BEC" w:rsidP="00B67BEC">
      <w:pPr>
        <w:pStyle w:val="Lijstalinea"/>
        <w:numPr>
          <w:ilvl w:val="0"/>
          <w:numId w:val="32"/>
        </w:numPr>
      </w:pPr>
      <w:r>
        <w:t xml:space="preserve">Het CvD verifieert de bevindingen. Indien er geen tekortkomingen zijn wordt het </w:t>
      </w:r>
      <w:r w:rsidR="00905320">
        <w:t>positieve resultaat doorgegeven aan Stichting Waterleidingen</w:t>
      </w:r>
      <w:r>
        <w:t xml:space="preserve">. </w:t>
      </w:r>
      <w:r w:rsidR="00905320">
        <w:t>Bij blijvende tekortkomingen geeft het CvD advies aan Stichting Wateropleidingen over verdere inzet van de betreffende praktijkexamenlocatie.</w:t>
      </w:r>
    </w:p>
    <w:p w14:paraId="7239D039" w14:textId="77777777" w:rsidR="00905320" w:rsidRDefault="00905320" w:rsidP="00905320">
      <w:pPr>
        <w:pStyle w:val="Lijstalinea"/>
      </w:pPr>
    </w:p>
    <w:p w14:paraId="78905D81" w14:textId="757D9DCE" w:rsidR="00B67BEC" w:rsidRDefault="00B67BEC" w:rsidP="00557CA2">
      <w:pPr>
        <w:pStyle w:val="Lijstalinea"/>
        <w:numPr>
          <w:ilvl w:val="0"/>
          <w:numId w:val="32"/>
        </w:numPr>
      </w:pPr>
      <w:r>
        <w:t xml:space="preserve">CvD vermeldt de praktijklocatie op de website als een </w:t>
      </w:r>
      <w:r w:rsidR="00065E59">
        <w:t>g</w:t>
      </w:r>
      <w:r w:rsidR="00DF4553">
        <w:t>e</w:t>
      </w:r>
      <w:r>
        <w:t>certificeerde locatie voor praktijkexamens</w:t>
      </w:r>
      <w:r w:rsidR="00956E79">
        <w:t xml:space="preserve"> KIAD.</w:t>
      </w:r>
    </w:p>
    <w:p w14:paraId="63AD8113" w14:textId="4E20AA46" w:rsidR="006B6974" w:rsidRDefault="006B6974" w:rsidP="006B6974"/>
    <w:p w14:paraId="36C2854C" w14:textId="70FEBDFE" w:rsidR="00557CA2" w:rsidRDefault="00557CA2" w:rsidP="00557CA2">
      <w:r>
        <w:t xml:space="preserve">Versie </w:t>
      </w:r>
      <w:r w:rsidR="00065E59">
        <w:t>04-01-2022</w:t>
      </w:r>
    </w:p>
    <w:p w14:paraId="5F808262" w14:textId="77777777" w:rsidR="00557CA2" w:rsidRDefault="00557CA2" w:rsidP="00557CA2">
      <w:r>
        <w:t xml:space="preserve">CvD </w:t>
      </w:r>
    </w:p>
    <w:p w14:paraId="5631276E" w14:textId="54765A69" w:rsidR="00557CA2" w:rsidRPr="006B6974" w:rsidRDefault="00557CA2" w:rsidP="006B6974">
      <w:r>
        <w:t xml:space="preserve">d.d. </w:t>
      </w:r>
      <w:r w:rsidR="00065E59">
        <w:t>17-01-2022</w:t>
      </w:r>
    </w:p>
    <w:sectPr w:rsidR="00557CA2" w:rsidRPr="006B6974" w:rsidSect="00A828B8">
      <w:headerReference w:type="default" r:id="rId11"/>
      <w:pgSz w:w="11906" w:h="16838" w:code="9"/>
      <w:pgMar w:top="1454" w:right="1134"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951F" w14:textId="77777777" w:rsidR="00CE4BD9" w:rsidRDefault="00CE4BD9" w:rsidP="00CE4BD9">
      <w:pPr>
        <w:spacing w:line="240" w:lineRule="auto"/>
      </w:pPr>
      <w:r>
        <w:separator/>
      </w:r>
    </w:p>
  </w:endnote>
  <w:endnote w:type="continuationSeparator" w:id="0">
    <w:p w14:paraId="71E3C673" w14:textId="77777777" w:rsidR="00CE4BD9" w:rsidRDefault="00CE4BD9" w:rsidP="00CE4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FA78" w14:textId="77777777" w:rsidR="00CE4BD9" w:rsidRDefault="00CE4BD9" w:rsidP="00CE4BD9">
      <w:pPr>
        <w:spacing w:line="240" w:lineRule="auto"/>
      </w:pPr>
      <w:r>
        <w:separator/>
      </w:r>
    </w:p>
  </w:footnote>
  <w:footnote w:type="continuationSeparator" w:id="0">
    <w:p w14:paraId="2FC66153" w14:textId="77777777" w:rsidR="00CE4BD9" w:rsidRDefault="00CE4BD9" w:rsidP="00CE4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01F9" w14:textId="77777777" w:rsidR="00CE4BD9" w:rsidRDefault="00CE4BD9" w:rsidP="00CE4BD9">
    <w:pPr>
      <w:pStyle w:val="Koptekst"/>
      <w:tabs>
        <w:tab w:val="clear" w:pos="4536"/>
        <w:tab w:val="center" w:pos="4395"/>
      </w:tabs>
      <w:jc w:val="right"/>
    </w:pPr>
    <w:r w:rsidRPr="00F12259">
      <w:rPr>
        <w:noProof/>
      </w:rPr>
      <w:drawing>
        <wp:inline distT="0" distB="0" distL="0" distR="0" wp14:anchorId="1289F30E" wp14:editId="513E1DAD">
          <wp:extent cx="1661823" cy="5034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95015" cy="543773"/>
                  </a:xfrm>
                  <a:prstGeom prst="rect">
                    <a:avLst/>
                  </a:prstGeom>
                </pic:spPr>
              </pic:pic>
            </a:graphicData>
          </a:graphic>
        </wp:inline>
      </w:drawing>
    </w:r>
  </w:p>
  <w:p w14:paraId="1E5970BF" w14:textId="77777777" w:rsidR="00CE4BD9" w:rsidRDefault="00CE4BD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50E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5244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4C1F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D851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C666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626E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6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1E7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8491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483E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06C34"/>
    <w:multiLevelType w:val="hybridMultilevel"/>
    <w:tmpl w:val="98B83E82"/>
    <w:lvl w:ilvl="0" w:tplc="2220AD8E">
      <w:start w:val="1"/>
      <w:numFmt w:val="decimal"/>
      <w:pStyle w:val="Figuur"/>
      <w:lvlText w:val="[Figuur-%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AFF0559"/>
    <w:multiLevelType w:val="hybridMultilevel"/>
    <w:tmpl w:val="97008278"/>
    <w:lvl w:ilvl="0" w:tplc="229ABAD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E115555"/>
    <w:multiLevelType w:val="hybridMultilevel"/>
    <w:tmpl w:val="ADECBB0C"/>
    <w:lvl w:ilvl="0" w:tplc="229ABAD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615131"/>
    <w:multiLevelType w:val="hybridMultilevel"/>
    <w:tmpl w:val="35AEC9CC"/>
    <w:lvl w:ilvl="0" w:tplc="25B6399A">
      <w:start w:val="1"/>
      <w:numFmt w:val="decimal"/>
      <w:pStyle w:val="Subkopnummeringoud"/>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C89744C"/>
    <w:multiLevelType w:val="hybridMultilevel"/>
    <w:tmpl w:val="A8FAF20E"/>
    <w:lvl w:ilvl="0" w:tplc="D82A818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D5E61A4"/>
    <w:multiLevelType w:val="multilevel"/>
    <w:tmpl w:val="7CEE489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6" w15:restartNumberingAfterBreak="0">
    <w:nsid w:val="27406AD5"/>
    <w:multiLevelType w:val="hybridMultilevel"/>
    <w:tmpl w:val="BEC082FC"/>
    <w:lvl w:ilvl="0" w:tplc="578ABF06">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B80A73"/>
    <w:multiLevelType w:val="multilevel"/>
    <w:tmpl w:val="7CEE489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8" w15:restartNumberingAfterBreak="0">
    <w:nsid w:val="2EB62DA7"/>
    <w:multiLevelType w:val="multilevel"/>
    <w:tmpl w:val="751408F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decimal"/>
      <w:pStyle w:val="Kop4"/>
      <w:lvlText w:val="%1.%2.%3.%4"/>
      <w:lvlJc w:val="left"/>
      <w:pPr>
        <w:tabs>
          <w:tab w:val="num" w:pos="431"/>
        </w:tabs>
        <w:ind w:left="431" w:hanging="431"/>
      </w:pPr>
      <w:rPr>
        <w:rFonts w:hint="default"/>
      </w:rPr>
    </w:lvl>
    <w:lvl w:ilvl="4">
      <w:start w:val="1"/>
      <w:numFmt w:val="decimal"/>
      <w:pStyle w:val="Kop5"/>
      <w:lvlText w:val="%1.%2.%3.%4.%5"/>
      <w:lvlJc w:val="left"/>
      <w:pPr>
        <w:tabs>
          <w:tab w:val="num" w:pos="431"/>
        </w:tabs>
        <w:ind w:left="431" w:hanging="431"/>
      </w:pPr>
      <w:rPr>
        <w:rFonts w:hint="default"/>
      </w:rPr>
    </w:lvl>
    <w:lvl w:ilvl="5">
      <w:start w:val="1"/>
      <w:numFmt w:val="decimal"/>
      <w:pStyle w:val="Kop6"/>
      <w:lvlText w:val="%1.%2.%3.%4.%5.%6"/>
      <w:lvlJc w:val="left"/>
      <w:pPr>
        <w:tabs>
          <w:tab w:val="num" w:pos="431"/>
        </w:tabs>
        <w:ind w:left="431" w:hanging="431"/>
      </w:pPr>
      <w:rPr>
        <w:rFonts w:hint="default"/>
      </w:rPr>
    </w:lvl>
    <w:lvl w:ilvl="6">
      <w:start w:val="1"/>
      <w:numFmt w:val="decimal"/>
      <w:pStyle w:val="Kop7"/>
      <w:lvlText w:val="%1.%2.%3.%4.%5.%6.%7"/>
      <w:lvlJc w:val="left"/>
      <w:pPr>
        <w:tabs>
          <w:tab w:val="num" w:pos="431"/>
        </w:tabs>
        <w:ind w:left="431" w:hanging="431"/>
      </w:pPr>
      <w:rPr>
        <w:rFonts w:hint="default"/>
      </w:rPr>
    </w:lvl>
    <w:lvl w:ilvl="7">
      <w:start w:val="1"/>
      <w:numFmt w:val="decimal"/>
      <w:pStyle w:val="Kop8"/>
      <w:lvlText w:val="%1.%2.%3.%4.%5.%6.%7.%8"/>
      <w:lvlJc w:val="left"/>
      <w:pPr>
        <w:tabs>
          <w:tab w:val="num" w:pos="431"/>
        </w:tabs>
        <w:ind w:left="431" w:hanging="431"/>
      </w:pPr>
      <w:rPr>
        <w:rFonts w:hint="default"/>
      </w:rPr>
    </w:lvl>
    <w:lvl w:ilvl="8">
      <w:start w:val="1"/>
      <w:numFmt w:val="decimal"/>
      <w:pStyle w:val="Kop9"/>
      <w:lvlText w:val="%1.%2.%3.%4.%5.%6.%7.%8.%9"/>
      <w:lvlJc w:val="left"/>
      <w:pPr>
        <w:tabs>
          <w:tab w:val="num" w:pos="431"/>
        </w:tabs>
        <w:ind w:left="431" w:hanging="431"/>
      </w:pPr>
      <w:rPr>
        <w:rFonts w:hint="default"/>
      </w:rPr>
    </w:lvl>
  </w:abstractNum>
  <w:abstractNum w:abstractNumId="19" w15:restartNumberingAfterBreak="0">
    <w:nsid w:val="3DDF452F"/>
    <w:multiLevelType w:val="multilevel"/>
    <w:tmpl w:val="6EB8F1D4"/>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15:restartNumberingAfterBreak="0">
    <w:nsid w:val="50F20A61"/>
    <w:multiLevelType w:val="multilevel"/>
    <w:tmpl w:val="8E4808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3D54844"/>
    <w:multiLevelType w:val="multilevel"/>
    <w:tmpl w:val="55D0714C"/>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decimal"/>
      <w:lvlText w:val="%1.%2.%3.%4"/>
      <w:lvlJc w:val="left"/>
      <w:pPr>
        <w:tabs>
          <w:tab w:val="num" w:pos="431"/>
        </w:tabs>
        <w:ind w:left="431" w:hanging="431"/>
      </w:pPr>
      <w:rPr>
        <w:rFonts w:hint="default"/>
      </w:rPr>
    </w:lvl>
    <w:lvl w:ilvl="4">
      <w:start w:val="1"/>
      <w:numFmt w:val="decimal"/>
      <w:lvlText w:val="%1.%2.%3.%4.%5"/>
      <w:lvlJc w:val="left"/>
      <w:pPr>
        <w:tabs>
          <w:tab w:val="num" w:pos="431"/>
        </w:tabs>
        <w:ind w:left="431" w:hanging="431"/>
      </w:pPr>
      <w:rPr>
        <w:rFonts w:hint="default"/>
      </w:rPr>
    </w:lvl>
    <w:lvl w:ilvl="5">
      <w:start w:val="1"/>
      <w:numFmt w:val="decimal"/>
      <w:lvlText w:val="%1.%2.%3.%4.%5.%6"/>
      <w:lvlJc w:val="left"/>
      <w:pPr>
        <w:tabs>
          <w:tab w:val="num" w:pos="431"/>
        </w:tabs>
        <w:ind w:left="431" w:hanging="431"/>
      </w:pPr>
      <w:rPr>
        <w:rFonts w:hint="default"/>
      </w:rPr>
    </w:lvl>
    <w:lvl w:ilvl="6">
      <w:start w:val="1"/>
      <w:numFmt w:val="decimal"/>
      <w:lvlText w:val="%1.%2.%3.%4.%5.%6.%7"/>
      <w:lvlJc w:val="left"/>
      <w:pPr>
        <w:tabs>
          <w:tab w:val="num" w:pos="431"/>
        </w:tabs>
        <w:ind w:left="431" w:hanging="431"/>
      </w:pPr>
      <w:rPr>
        <w:rFonts w:hint="default"/>
      </w:rPr>
    </w:lvl>
    <w:lvl w:ilvl="7">
      <w:start w:val="1"/>
      <w:numFmt w:val="decimal"/>
      <w:lvlText w:val="%1.%2.%3.%4.%5.%6.%7.%8"/>
      <w:lvlJc w:val="left"/>
      <w:pPr>
        <w:tabs>
          <w:tab w:val="num" w:pos="431"/>
        </w:tabs>
        <w:ind w:left="431" w:hanging="431"/>
      </w:pPr>
      <w:rPr>
        <w:rFonts w:hint="default"/>
      </w:rPr>
    </w:lvl>
    <w:lvl w:ilvl="8">
      <w:start w:val="1"/>
      <w:numFmt w:val="decimal"/>
      <w:lvlText w:val="%1.%2.%3.%4.%5.%6.%7.%8.%9"/>
      <w:lvlJc w:val="left"/>
      <w:pPr>
        <w:tabs>
          <w:tab w:val="num" w:pos="431"/>
        </w:tabs>
        <w:ind w:left="431" w:hanging="431"/>
      </w:pPr>
      <w:rPr>
        <w:rFonts w:hint="default"/>
      </w:rPr>
    </w:lvl>
  </w:abstractNum>
  <w:abstractNum w:abstractNumId="22" w15:restartNumberingAfterBreak="0">
    <w:nsid w:val="57730C87"/>
    <w:multiLevelType w:val="hybridMultilevel"/>
    <w:tmpl w:val="9B2ED8DE"/>
    <w:lvl w:ilvl="0" w:tplc="295E606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8C11C9E"/>
    <w:multiLevelType w:val="multilevel"/>
    <w:tmpl w:val="7CEE489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4" w15:restartNumberingAfterBreak="0">
    <w:nsid w:val="5BB6254C"/>
    <w:multiLevelType w:val="multilevel"/>
    <w:tmpl w:val="7CEE489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5" w15:restartNumberingAfterBreak="0">
    <w:nsid w:val="5E2A38DC"/>
    <w:multiLevelType w:val="hybridMultilevel"/>
    <w:tmpl w:val="179E720A"/>
    <w:lvl w:ilvl="0" w:tplc="45BA7C5E">
      <w:start w:val="1"/>
      <w:numFmt w:val="decimal"/>
      <w:pStyle w:val="Referentie"/>
      <w:lvlText w:val="[R-%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1061FE"/>
    <w:multiLevelType w:val="multilevel"/>
    <w:tmpl w:val="8E4808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1B235C3"/>
    <w:multiLevelType w:val="multilevel"/>
    <w:tmpl w:val="941EDA0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8" w15:restartNumberingAfterBreak="0">
    <w:nsid w:val="76E62609"/>
    <w:multiLevelType w:val="multilevel"/>
    <w:tmpl w:val="604E102A"/>
    <w:styleLink w:val="Nummering1"/>
    <w:lvl w:ilvl="0">
      <w:start w:val="1"/>
      <w:numFmt w:val="decimal"/>
      <w:pStyle w:val="Kopnummering"/>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9" w15:restartNumberingAfterBreak="0">
    <w:nsid w:val="7DFE4127"/>
    <w:multiLevelType w:val="hybridMultilevel"/>
    <w:tmpl w:val="4208B6BE"/>
    <w:lvl w:ilvl="0" w:tplc="2ECA5D72">
      <w:start w:val="1"/>
      <w:numFmt w:val="decimal"/>
      <w:pStyle w:val="Tabel"/>
      <w:lvlText w:val="[Tabe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EC773D0"/>
    <w:multiLevelType w:val="multilevel"/>
    <w:tmpl w:val="7CEE489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16cid:durableId="1485463235">
    <w:abstractNumId w:val="22"/>
  </w:num>
  <w:num w:numId="2" w16cid:durableId="1187213728">
    <w:abstractNumId w:val="14"/>
  </w:num>
  <w:num w:numId="3" w16cid:durableId="1587954434">
    <w:abstractNumId w:val="18"/>
  </w:num>
  <w:num w:numId="4" w16cid:durableId="934099173">
    <w:abstractNumId w:val="13"/>
  </w:num>
  <w:num w:numId="5" w16cid:durableId="1326012925">
    <w:abstractNumId w:val="16"/>
  </w:num>
  <w:num w:numId="6" w16cid:durableId="308288784">
    <w:abstractNumId w:val="9"/>
  </w:num>
  <w:num w:numId="7" w16cid:durableId="1630739961">
    <w:abstractNumId w:val="7"/>
  </w:num>
  <w:num w:numId="8" w16cid:durableId="213200881">
    <w:abstractNumId w:val="6"/>
  </w:num>
  <w:num w:numId="9" w16cid:durableId="461576448">
    <w:abstractNumId w:val="5"/>
  </w:num>
  <w:num w:numId="10" w16cid:durableId="520558652">
    <w:abstractNumId w:val="4"/>
  </w:num>
  <w:num w:numId="11" w16cid:durableId="1540582634">
    <w:abstractNumId w:val="8"/>
  </w:num>
  <w:num w:numId="12" w16cid:durableId="1564490152">
    <w:abstractNumId w:val="3"/>
  </w:num>
  <w:num w:numId="13" w16cid:durableId="1934165732">
    <w:abstractNumId w:val="2"/>
  </w:num>
  <w:num w:numId="14" w16cid:durableId="1052775209">
    <w:abstractNumId w:val="1"/>
  </w:num>
  <w:num w:numId="15" w16cid:durableId="1960333808">
    <w:abstractNumId w:val="0"/>
  </w:num>
  <w:num w:numId="16" w16cid:durableId="973019764">
    <w:abstractNumId w:val="19"/>
  </w:num>
  <w:num w:numId="17" w16cid:durableId="462119245">
    <w:abstractNumId w:val="27"/>
  </w:num>
  <w:num w:numId="18" w16cid:durableId="1980576485">
    <w:abstractNumId w:val="26"/>
  </w:num>
  <w:num w:numId="19" w16cid:durableId="1101487736">
    <w:abstractNumId w:val="20"/>
  </w:num>
  <w:num w:numId="20" w16cid:durableId="1069379094">
    <w:abstractNumId w:val="21"/>
  </w:num>
  <w:num w:numId="21" w16cid:durableId="559679587">
    <w:abstractNumId w:val="17"/>
  </w:num>
  <w:num w:numId="22" w16cid:durableId="1608075835">
    <w:abstractNumId w:val="23"/>
  </w:num>
  <w:num w:numId="23" w16cid:durableId="518666938">
    <w:abstractNumId w:val="30"/>
  </w:num>
  <w:num w:numId="24" w16cid:durableId="1171291907">
    <w:abstractNumId w:val="15"/>
  </w:num>
  <w:num w:numId="25" w16cid:durableId="1645546046">
    <w:abstractNumId w:val="24"/>
  </w:num>
  <w:num w:numId="26" w16cid:durableId="962341897">
    <w:abstractNumId w:val="28"/>
  </w:num>
  <w:num w:numId="27" w16cid:durableId="44257201">
    <w:abstractNumId w:val="28"/>
  </w:num>
  <w:num w:numId="28" w16cid:durableId="1311977332">
    <w:abstractNumId w:val="28"/>
  </w:num>
  <w:num w:numId="29" w16cid:durableId="1918439417">
    <w:abstractNumId w:val="10"/>
  </w:num>
  <w:num w:numId="30" w16cid:durableId="1554390019">
    <w:abstractNumId w:val="29"/>
  </w:num>
  <w:num w:numId="31" w16cid:durableId="213352283">
    <w:abstractNumId w:val="25"/>
  </w:num>
  <w:num w:numId="32" w16cid:durableId="1607738878">
    <w:abstractNumId w:val="12"/>
  </w:num>
  <w:num w:numId="33" w16cid:durableId="10780946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D9"/>
    <w:rsid w:val="00000B18"/>
    <w:rsid w:val="00002E91"/>
    <w:rsid w:val="00005FAA"/>
    <w:rsid w:val="0001214D"/>
    <w:rsid w:val="0001325F"/>
    <w:rsid w:val="0001513B"/>
    <w:rsid w:val="000162DF"/>
    <w:rsid w:val="0002084B"/>
    <w:rsid w:val="000317FD"/>
    <w:rsid w:val="000320D9"/>
    <w:rsid w:val="0003294F"/>
    <w:rsid w:val="00032F58"/>
    <w:rsid w:val="00033842"/>
    <w:rsid w:val="0004726C"/>
    <w:rsid w:val="000545BE"/>
    <w:rsid w:val="00056264"/>
    <w:rsid w:val="00065E59"/>
    <w:rsid w:val="0006720F"/>
    <w:rsid w:val="00071615"/>
    <w:rsid w:val="000911B6"/>
    <w:rsid w:val="000928DB"/>
    <w:rsid w:val="00093B82"/>
    <w:rsid w:val="000940EB"/>
    <w:rsid w:val="00095260"/>
    <w:rsid w:val="000962DC"/>
    <w:rsid w:val="000A650A"/>
    <w:rsid w:val="000A7D75"/>
    <w:rsid w:val="000B4028"/>
    <w:rsid w:val="000C6D2A"/>
    <w:rsid w:val="000D2137"/>
    <w:rsid w:val="000E1397"/>
    <w:rsid w:val="000E3783"/>
    <w:rsid w:val="000E5969"/>
    <w:rsid w:val="000E73DF"/>
    <w:rsid w:val="000F1487"/>
    <w:rsid w:val="001058A0"/>
    <w:rsid w:val="0010591D"/>
    <w:rsid w:val="001140D3"/>
    <w:rsid w:val="00114298"/>
    <w:rsid w:val="00116572"/>
    <w:rsid w:val="00117C0C"/>
    <w:rsid w:val="001212CA"/>
    <w:rsid w:val="00121927"/>
    <w:rsid w:val="00143E29"/>
    <w:rsid w:val="00152191"/>
    <w:rsid w:val="00162F8D"/>
    <w:rsid w:val="00163A5D"/>
    <w:rsid w:val="00164564"/>
    <w:rsid w:val="001655AA"/>
    <w:rsid w:val="00175CAB"/>
    <w:rsid w:val="001855DE"/>
    <w:rsid w:val="00197BE3"/>
    <w:rsid w:val="001A2542"/>
    <w:rsid w:val="001A63C3"/>
    <w:rsid w:val="001B4B4A"/>
    <w:rsid w:val="001B57D8"/>
    <w:rsid w:val="001B6691"/>
    <w:rsid w:val="001C35F1"/>
    <w:rsid w:val="001C42D9"/>
    <w:rsid w:val="001C4A7F"/>
    <w:rsid w:val="001C782E"/>
    <w:rsid w:val="001E4C07"/>
    <w:rsid w:val="001E7BC9"/>
    <w:rsid w:val="00222C25"/>
    <w:rsid w:val="00230272"/>
    <w:rsid w:val="0024013C"/>
    <w:rsid w:val="002422B3"/>
    <w:rsid w:val="00250DDF"/>
    <w:rsid w:val="00254076"/>
    <w:rsid w:val="00260315"/>
    <w:rsid w:val="00260B26"/>
    <w:rsid w:val="00260D9F"/>
    <w:rsid w:val="0027754E"/>
    <w:rsid w:val="00283CBD"/>
    <w:rsid w:val="00286871"/>
    <w:rsid w:val="00297E4B"/>
    <w:rsid w:val="002A56FA"/>
    <w:rsid w:val="002B3E05"/>
    <w:rsid w:val="002B63B9"/>
    <w:rsid w:val="002D26DD"/>
    <w:rsid w:val="002D3655"/>
    <w:rsid w:val="002E3CD9"/>
    <w:rsid w:val="002E4204"/>
    <w:rsid w:val="002E49CA"/>
    <w:rsid w:val="002F1B28"/>
    <w:rsid w:val="002F38D5"/>
    <w:rsid w:val="002F6966"/>
    <w:rsid w:val="002F6EDF"/>
    <w:rsid w:val="002F75F1"/>
    <w:rsid w:val="00300BEB"/>
    <w:rsid w:val="00302AB0"/>
    <w:rsid w:val="003120D8"/>
    <w:rsid w:val="00313E8A"/>
    <w:rsid w:val="00315292"/>
    <w:rsid w:val="00325882"/>
    <w:rsid w:val="00333E7E"/>
    <w:rsid w:val="003344A7"/>
    <w:rsid w:val="00342AC8"/>
    <w:rsid w:val="003465FD"/>
    <w:rsid w:val="003726DF"/>
    <w:rsid w:val="00374A17"/>
    <w:rsid w:val="00374C80"/>
    <w:rsid w:val="00375394"/>
    <w:rsid w:val="00377B5E"/>
    <w:rsid w:val="003836AE"/>
    <w:rsid w:val="0039000B"/>
    <w:rsid w:val="0039063F"/>
    <w:rsid w:val="00391D21"/>
    <w:rsid w:val="0039299F"/>
    <w:rsid w:val="00393E97"/>
    <w:rsid w:val="003A1E28"/>
    <w:rsid w:val="003B2497"/>
    <w:rsid w:val="003B5FAB"/>
    <w:rsid w:val="003C082A"/>
    <w:rsid w:val="003C34F7"/>
    <w:rsid w:val="003D7E1E"/>
    <w:rsid w:val="003E1ED9"/>
    <w:rsid w:val="0040076A"/>
    <w:rsid w:val="00413E73"/>
    <w:rsid w:val="00420ACB"/>
    <w:rsid w:val="00430560"/>
    <w:rsid w:val="004400E9"/>
    <w:rsid w:val="00452347"/>
    <w:rsid w:val="004636F1"/>
    <w:rsid w:val="00480D30"/>
    <w:rsid w:val="004824AF"/>
    <w:rsid w:val="004828B6"/>
    <w:rsid w:val="00485E3F"/>
    <w:rsid w:val="00493822"/>
    <w:rsid w:val="004A5C47"/>
    <w:rsid w:val="004A6C65"/>
    <w:rsid w:val="004B1459"/>
    <w:rsid w:val="004C2307"/>
    <w:rsid w:val="004C58B6"/>
    <w:rsid w:val="004D5B1D"/>
    <w:rsid w:val="004D75F6"/>
    <w:rsid w:val="004E0726"/>
    <w:rsid w:val="004E69AC"/>
    <w:rsid w:val="004F1ECC"/>
    <w:rsid w:val="004F445B"/>
    <w:rsid w:val="004F5830"/>
    <w:rsid w:val="004F7B3D"/>
    <w:rsid w:val="00505682"/>
    <w:rsid w:val="0052317C"/>
    <w:rsid w:val="005271D9"/>
    <w:rsid w:val="005340CE"/>
    <w:rsid w:val="00537D69"/>
    <w:rsid w:val="0054004F"/>
    <w:rsid w:val="0054567B"/>
    <w:rsid w:val="005544DE"/>
    <w:rsid w:val="00554E13"/>
    <w:rsid w:val="00557CA2"/>
    <w:rsid w:val="005623D8"/>
    <w:rsid w:val="0056775F"/>
    <w:rsid w:val="00567EF9"/>
    <w:rsid w:val="00570D87"/>
    <w:rsid w:val="00573B33"/>
    <w:rsid w:val="00573E3E"/>
    <w:rsid w:val="00574012"/>
    <w:rsid w:val="00577184"/>
    <w:rsid w:val="00585D1B"/>
    <w:rsid w:val="00593292"/>
    <w:rsid w:val="005A04C6"/>
    <w:rsid w:val="005B6D5D"/>
    <w:rsid w:val="005D4AB3"/>
    <w:rsid w:val="005D5C37"/>
    <w:rsid w:val="005D76AB"/>
    <w:rsid w:val="005E0842"/>
    <w:rsid w:val="005E7F78"/>
    <w:rsid w:val="005F02BE"/>
    <w:rsid w:val="005F31DA"/>
    <w:rsid w:val="006005F9"/>
    <w:rsid w:val="00601B7A"/>
    <w:rsid w:val="00614ABD"/>
    <w:rsid w:val="00623AF2"/>
    <w:rsid w:val="00624266"/>
    <w:rsid w:val="00624A73"/>
    <w:rsid w:val="0062503C"/>
    <w:rsid w:val="00625FEF"/>
    <w:rsid w:val="006315EB"/>
    <w:rsid w:val="00644F0D"/>
    <w:rsid w:val="006470A1"/>
    <w:rsid w:val="00647EBA"/>
    <w:rsid w:val="00657A1B"/>
    <w:rsid w:val="00667BB1"/>
    <w:rsid w:val="0068242D"/>
    <w:rsid w:val="00683ADA"/>
    <w:rsid w:val="00695592"/>
    <w:rsid w:val="006A126E"/>
    <w:rsid w:val="006A1EDC"/>
    <w:rsid w:val="006A309C"/>
    <w:rsid w:val="006A446E"/>
    <w:rsid w:val="006A4C18"/>
    <w:rsid w:val="006A7E8C"/>
    <w:rsid w:val="006B50AA"/>
    <w:rsid w:val="006B6974"/>
    <w:rsid w:val="006C3000"/>
    <w:rsid w:val="006C54F5"/>
    <w:rsid w:val="006C69C9"/>
    <w:rsid w:val="00700108"/>
    <w:rsid w:val="00703397"/>
    <w:rsid w:val="0071410C"/>
    <w:rsid w:val="00724E64"/>
    <w:rsid w:val="0072542A"/>
    <w:rsid w:val="007277F4"/>
    <w:rsid w:val="00745C34"/>
    <w:rsid w:val="0075047A"/>
    <w:rsid w:val="007535BD"/>
    <w:rsid w:val="0076255E"/>
    <w:rsid w:val="00763F24"/>
    <w:rsid w:val="0078059E"/>
    <w:rsid w:val="00781015"/>
    <w:rsid w:val="0078369F"/>
    <w:rsid w:val="00786049"/>
    <w:rsid w:val="00792896"/>
    <w:rsid w:val="00797EC7"/>
    <w:rsid w:val="007A0489"/>
    <w:rsid w:val="007C11B9"/>
    <w:rsid w:val="007C2575"/>
    <w:rsid w:val="007C7091"/>
    <w:rsid w:val="007D3BD4"/>
    <w:rsid w:val="007D4121"/>
    <w:rsid w:val="007D594A"/>
    <w:rsid w:val="007D61DE"/>
    <w:rsid w:val="007E3AF4"/>
    <w:rsid w:val="007F363D"/>
    <w:rsid w:val="00800F30"/>
    <w:rsid w:val="00802B0B"/>
    <w:rsid w:val="00805B5D"/>
    <w:rsid w:val="00824FF3"/>
    <w:rsid w:val="00831B3B"/>
    <w:rsid w:val="00832C6C"/>
    <w:rsid w:val="0083406C"/>
    <w:rsid w:val="0083440C"/>
    <w:rsid w:val="00835D0C"/>
    <w:rsid w:val="008373E4"/>
    <w:rsid w:val="00837E8C"/>
    <w:rsid w:val="0084436F"/>
    <w:rsid w:val="00844732"/>
    <w:rsid w:val="00846E1B"/>
    <w:rsid w:val="00850E51"/>
    <w:rsid w:val="008526C6"/>
    <w:rsid w:val="008526F9"/>
    <w:rsid w:val="00855EEE"/>
    <w:rsid w:val="008868BD"/>
    <w:rsid w:val="0089260B"/>
    <w:rsid w:val="008940AC"/>
    <w:rsid w:val="00894C6F"/>
    <w:rsid w:val="008A036C"/>
    <w:rsid w:val="008A1B1C"/>
    <w:rsid w:val="008A5648"/>
    <w:rsid w:val="008B3D45"/>
    <w:rsid w:val="008C16B7"/>
    <w:rsid w:val="008C2ACF"/>
    <w:rsid w:val="008C2F05"/>
    <w:rsid w:val="008C42D2"/>
    <w:rsid w:val="008C542E"/>
    <w:rsid w:val="008C6847"/>
    <w:rsid w:val="008C785E"/>
    <w:rsid w:val="008D1771"/>
    <w:rsid w:val="008E1F48"/>
    <w:rsid w:val="008E6D2A"/>
    <w:rsid w:val="008F1BF5"/>
    <w:rsid w:val="008F5AE1"/>
    <w:rsid w:val="009018E8"/>
    <w:rsid w:val="00905320"/>
    <w:rsid w:val="0091068C"/>
    <w:rsid w:val="00912462"/>
    <w:rsid w:val="00916264"/>
    <w:rsid w:val="009210DE"/>
    <w:rsid w:val="009217FA"/>
    <w:rsid w:val="00931B22"/>
    <w:rsid w:val="00931FD2"/>
    <w:rsid w:val="00956E79"/>
    <w:rsid w:val="00961693"/>
    <w:rsid w:val="009757AF"/>
    <w:rsid w:val="00975970"/>
    <w:rsid w:val="00981C23"/>
    <w:rsid w:val="00987BC7"/>
    <w:rsid w:val="00990DAC"/>
    <w:rsid w:val="009A0E51"/>
    <w:rsid w:val="009A20B9"/>
    <w:rsid w:val="009A28A0"/>
    <w:rsid w:val="009B0F10"/>
    <w:rsid w:val="009B45F6"/>
    <w:rsid w:val="009B4620"/>
    <w:rsid w:val="009C0669"/>
    <w:rsid w:val="009C5067"/>
    <w:rsid w:val="009C73D8"/>
    <w:rsid w:val="009D554F"/>
    <w:rsid w:val="009E0357"/>
    <w:rsid w:val="009E0538"/>
    <w:rsid w:val="009E1BDE"/>
    <w:rsid w:val="009E35A0"/>
    <w:rsid w:val="009E5541"/>
    <w:rsid w:val="009E5761"/>
    <w:rsid w:val="009E6F26"/>
    <w:rsid w:val="009F2961"/>
    <w:rsid w:val="00A04ADB"/>
    <w:rsid w:val="00A10C3B"/>
    <w:rsid w:val="00A2540C"/>
    <w:rsid w:val="00A300BF"/>
    <w:rsid w:val="00A31583"/>
    <w:rsid w:val="00A31F36"/>
    <w:rsid w:val="00A36093"/>
    <w:rsid w:val="00A40027"/>
    <w:rsid w:val="00A40447"/>
    <w:rsid w:val="00A4119D"/>
    <w:rsid w:val="00A62115"/>
    <w:rsid w:val="00A6542E"/>
    <w:rsid w:val="00A75722"/>
    <w:rsid w:val="00A762A4"/>
    <w:rsid w:val="00A828B8"/>
    <w:rsid w:val="00AA5FDB"/>
    <w:rsid w:val="00AA6CD6"/>
    <w:rsid w:val="00AA754B"/>
    <w:rsid w:val="00AB0067"/>
    <w:rsid w:val="00AB4A9C"/>
    <w:rsid w:val="00AB5403"/>
    <w:rsid w:val="00AB7584"/>
    <w:rsid w:val="00AD029A"/>
    <w:rsid w:val="00AD264A"/>
    <w:rsid w:val="00AD4B30"/>
    <w:rsid w:val="00AD6FD4"/>
    <w:rsid w:val="00AE538A"/>
    <w:rsid w:val="00AE5B67"/>
    <w:rsid w:val="00B00005"/>
    <w:rsid w:val="00B079E6"/>
    <w:rsid w:val="00B117B8"/>
    <w:rsid w:val="00B1789D"/>
    <w:rsid w:val="00B213CE"/>
    <w:rsid w:val="00B303A5"/>
    <w:rsid w:val="00B43A29"/>
    <w:rsid w:val="00B44BCD"/>
    <w:rsid w:val="00B55BE9"/>
    <w:rsid w:val="00B6143B"/>
    <w:rsid w:val="00B67733"/>
    <w:rsid w:val="00B67868"/>
    <w:rsid w:val="00B67BEC"/>
    <w:rsid w:val="00B74DC3"/>
    <w:rsid w:val="00B76D31"/>
    <w:rsid w:val="00B7767C"/>
    <w:rsid w:val="00B81582"/>
    <w:rsid w:val="00B87A70"/>
    <w:rsid w:val="00B92B10"/>
    <w:rsid w:val="00B9350A"/>
    <w:rsid w:val="00B97264"/>
    <w:rsid w:val="00BA48D3"/>
    <w:rsid w:val="00BA52B1"/>
    <w:rsid w:val="00BA733C"/>
    <w:rsid w:val="00BB04F5"/>
    <w:rsid w:val="00BB2F65"/>
    <w:rsid w:val="00BB3A83"/>
    <w:rsid w:val="00BD4832"/>
    <w:rsid w:val="00BD5630"/>
    <w:rsid w:val="00BE11A4"/>
    <w:rsid w:val="00C05BEA"/>
    <w:rsid w:val="00C11B1E"/>
    <w:rsid w:val="00C1221F"/>
    <w:rsid w:val="00C12BB2"/>
    <w:rsid w:val="00C13BF2"/>
    <w:rsid w:val="00C17730"/>
    <w:rsid w:val="00C20482"/>
    <w:rsid w:val="00C24D07"/>
    <w:rsid w:val="00C306B4"/>
    <w:rsid w:val="00C5349D"/>
    <w:rsid w:val="00C538C8"/>
    <w:rsid w:val="00C53E13"/>
    <w:rsid w:val="00C56884"/>
    <w:rsid w:val="00C56941"/>
    <w:rsid w:val="00C61D85"/>
    <w:rsid w:val="00C63EAE"/>
    <w:rsid w:val="00C6596F"/>
    <w:rsid w:val="00C66CE4"/>
    <w:rsid w:val="00C710B9"/>
    <w:rsid w:val="00C820BC"/>
    <w:rsid w:val="00CA3835"/>
    <w:rsid w:val="00CA496B"/>
    <w:rsid w:val="00CA6BD6"/>
    <w:rsid w:val="00CB1887"/>
    <w:rsid w:val="00CB3D61"/>
    <w:rsid w:val="00CD15C0"/>
    <w:rsid w:val="00CD6751"/>
    <w:rsid w:val="00CE20D8"/>
    <w:rsid w:val="00CE4BD9"/>
    <w:rsid w:val="00CE6D6A"/>
    <w:rsid w:val="00CF043F"/>
    <w:rsid w:val="00D10CBA"/>
    <w:rsid w:val="00D14F60"/>
    <w:rsid w:val="00D2057F"/>
    <w:rsid w:val="00D21711"/>
    <w:rsid w:val="00D21C87"/>
    <w:rsid w:val="00D21EAE"/>
    <w:rsid w:val="00D24A1E"/>
    <w:rsid w:val="00D334D5"/>
    <w:rsid w:val="00D348FE"/>
    <w:rsid w:val="00D425FC"/>
    <w:rsid w:val="00D42F44"/>
    <w:rsid w:val="00D52BF6"/>
    <w:rsid w:val="00D54D12"/>
    <w:rsid w:val="00D570DE"/>
    <w:rsid w:val="00D6111C"/>
    <w:rsid w:val="00D6254A"/>
    <w:rsid w:val="00D646AD"/>
    <w:rsid w:val="00D71E0D"/>
    <w:rsid w:val="00D849BA"/>
    <w:rsid w:val="00D87461"/>
    <w:rsid w:val="00D97CD1"/>
    <w:rsid w:val="00DA77DD"/>
    <w:rsid w:val="00DC0CC1"/>
    <w:rsid w:val="00DC5433"/>
    <w:rsid w:val="00DD0FEC"/>
    <w:rsid w:val="00DD2FEC"/>
    <w:rsid w:val="00DD3CD0"/>
    <w:rsid w:val="00DF4553"/>
    <w:rsid w:val="00DF7693"/>
    <w:rsid w:val="00E106CD"/>
    <w:rsid w:val="00E208BB"/>
    <w:rsid w:val="00E2670F"/>
    <w:rsid w:val="00E317FA"/>
    <w:rsid w:val="00E32005"/>
    <w:rsid w:val="00E324D2"/>
    <w:rsid w:val="00E34333"/>
    <w:rsid w:val="00E34356"/>
    <w:rsid w:val="00E35DD1"/>
    <w:rsid w:val="00E40995"/>
    <w:rsid w:val="00E434B5"/>
    <w:rsid w:val="00E448E0"/>
    <w:rsid w:val="00E45CE4"/>
    <w:rsid w:val="00E46484"/>
    <w:rsid w:val="00E53426"/>
    <w:rsid w:val="00E622ED"/>
    <w:rsid w:val="00E7075C"/>
    <w:rsid w:val="00E76EA7"/>
    <w:rsid w:val="00E837E6"/>
    <w:rsid w:val="00E93047"/>
    <w:rsid w:val="00EA4DA0"/>
    <w:rsid w:val="00EA6C36"/>
    <w:rsid w:val="00EA7B5C"/>
    <w:rsid w:val="00EB47EE"/>
    <w:rsid w:val="00EB6B0A"/>
    <w:rsid w:val="00EC172C"/>
    <w:rsid w:val="00EC1966"/>
    <w:rsid w:val="00EC789B"/>
    <w:rsid w:val="00EC7C6D"/>
    <w:rsid w:val="00ED12E2"/>
    <w:rsid w:val="00ED3225"/>
    <w:rsid w:val="00ED4E6B"/>
    <w:rsid w:val="00ED4EE0"/>
    <w:rsid w:val="00EF2F4E"/>
    <w:rsid w:val="00EF566F"/>
    <w:rsid w:val="00EF7BB8"/>
    <w:rsid w:val="00F00945"/>
    <w:rsid w:val="00F027C3"/>
    <w:rsid w:val="00F04855"/>
    <w:rsid w:val="00F04CF3"/>
    <w:rsid w:val="00F05859"/>
    <w:rsid w:val="00F2174D"/>
    <w:rsid w:val="00F25FCA"/>
    <w:rsid w:val="00F31F51"/>
    <w:rsid w:val="00F34C7F"/>
    <w:rsid w:val="00F45A1A"/>
    <w:rsid w:val="00F535B8"/>
    <w:rsid w:val="00F56642"/>
    <w:rsid w:val="00F72C34"/>
    <w:rsid w:val="00F77EF0"/>
    <w:rsid w:val="00F86EEE"/>
    <w:rsid w:val="00F97E37"/>
    <w:rsid w:val="00FA2195"/>
    <w:rsid w:val="00FA763A"/>
    <w:rsid w:val="00FB32A7"/>
    <w:rsid w:val="00FC36F2"/>
    <w:rsid w:val="00FC3D78"/>
    <w:rsid w:val="00FC57C9"/>
    <w:rsid w:val="00FE5C88"/>
    <w:rsid w:val="00FF22CC"/>
    <w:rsid w:val="00FF50E9"/>
    <w:rsid w:val="00FF5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102E"/>
  <w15:chartTrackingRefBased/>
  <w15:docId w15:val="{BB1879A6-2024-48CC-A4AF-814BC369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4BD9"/>
  </w:style>
  <w:style w:type="paragraph" w:styleId="Kop1">
    <w:name w:val="heading 1"/>
    <w:aliases w:val="Kop brief"/>
    <w:basedOn w:val="Standaard"/>
    <w:next w:val="Standaard"/>
    <w:link w:val="Kop1Char"/>
    <w:uiPriority w:val="1"/>
    <w:semiHidden/>
    <w:qFormat/>
    <w:rsid w:val="0004726C"/>
    <w:pPr>
      <w:keepNext/>
      <w:keepLines/>
      <w:outlineLvl w:val="0"/>
    </w:pPr>
    <w:rPr>
      <w:rFonts w:eastAsiaTheme="majorEastAsia" w:cstheme="majorBidi"/>
      <w:b/>
      <w:bCs/>
      <w:color w:val="000000" w:themeColor="text1"/>
      <w:szCs w:val="28"/>
    </w:rPr>
  </w:style>
  <w:style w:type="paragraph" w:styleId="Kop2">
    <w:name w:val="heading 2"/>
    <w:aliases w:val="Subkop nummering"/>
    <w:basedOn w:val="Standaard"/>
    <w:next w:val="Standaard"/>
    <w:link w:val="Kop2Char"/>
    <w:uiPriority w:val="3"/>
    <w:qFormat/>
    <w:rsid w:val="003C082A"/>
    <w:pPr>
      <w:keepNext/>
      <w:keepLines/>
      <w:numPr>
        <w:ilvl w:val="1"/>
        <w:numId w:val="26"/>
      </w:numPr>
      <w:outlineLvl w:val="1"/>
    </w:pPr>
    <w:rPr>
      <w:rFonts w:eastAsiaTheme="majorEastAsia" w:cstheme="majorBidi"/>
      <w:b/>
      <w:bCs/>
      <w:szCs w:val="26"/>
    </w:rPr>
  </w:style>
  <w:style w:type="paragraph" w:styleId="Kop3">
    <w:name w:val="heading 3"/>
    <w:aliases w:val="Subsubkop nummering"/>
    <w:basedOn w:val="Standaard"/>
    <w:next w:val="Standaard"/>
    <w:link w:val="Kop3Char"/>
    <w:uiPriority w:val="4"/>
    <w:qFormat/>
    <w:rsid w:val="003C082A"/>
    <w:pPr>
      <w:keepNext/>
      <w:keepLines/>
      <w:numPr>
        <w:ilvl w:val="2"/>
        <w:numId w:val="26"/>
      </w:numPr>
      <w:outlineLvl w:val="2"/>
    </w:pPr>
    <w:rPr>
      <w:rFonts w:eastAsiaTheme="majorEastAsia" w:cstheme="majorBidi"/>
      <w:b/>
      <w:bCs/>
    </w:rPr>
  </w:style>
  <w:style w:type="paragraph" w:styleId="Kop4">
    <w:name w:val="heading 4"/>
    <w:basedOn w:val="Standaard"/>
    <w:next w:val="Standaard"/>
    <w:link w:val="Kop4Char"/>
    <w:uiPriority w:val="99"/>
    <w:semiHidden/>
    <w:qFormat/>
    <w:rsid w:val="00BD5630"/>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9"/>
    <w:semiHidden/>
    <w:qFormat/>
    <w:rsid w:val="00BD5630"/>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9"/>
    <w:semiHidden/>
    <w:qFormat/>
    <w:rsid w:val="00BD5630"/>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9"/>
    <w:semiHidden/>
    <w:qFormat/>
    <w:rsid w:val="00BD563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9"/>
    <w:semiHidden/>
    <w:qFormat/>
    <w:rsid w:val="00BD5630"/>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9"/>
    <w:semiHidden/>
    <w:qFormat/>
    <w:rsid w:val="00BD5630"/>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brief Char"/>
    <w:basedOn w:val="Standaardalinea-lettertype"/>
    <w:link w:val="Kop1"/>
    <w:uiPriority w:val="1"/>
    <w:semiHidden/>
    <w:rsid w:val="009E5761"/>
    <w:rPr>
      <w:rFonts w:eastAsiaTheme="majorEastAsia" w:cstheme="majorBidi"/>
      <w:b/>
      <w:bCs/>
      <w:color w:val="000000" w:themeColor="text1"/>
      <w:szCs w:val="28"/>
    </w:rPr>
  </w:style>
  <w:style w:type="character" w:customStyle="1" w:styleId="Kop2Char">
    <w:name w:val="Kop 2 Char"/>
    <w:aliases w:val="Subkop nummering Char"/>
    <w:basedOn w:val="Standaardalinea-lettertype"/>
    <w:link w:val="Kop2"/>
    <w:uiPriority w:val="3"/>
    <w:rsid w:val="009E5761"/>
    <w:rPr>
      <w:rFonts w:eastAsiaTheme="majorEastAsia" w:cstheme="majorBidi"/>
      <w:b/>
      <w:bCs/>
      <w:szCs w:val="26"/>
    </w:rPr>
  </w:style>
  <w:style w:type="paragraph" w:styleId="Titel">
    <w:name w:val="Title"/>
    <w:basedOn w:val="Standaard"/>
    <w:next w:val="Standaard"/>
    <w:link w:val="TitelChar"/>
    <w:uiPriority w:val="10"/>
    <w:semiHidden/>
    <w:qFormat/>
    <w:rsid w:val="00B213C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semiHidden/>
    <w:rsid w:val="00EB47E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semiHidden/>
    <w:qFormat/>
    <w:rsid w:val="00FF22CC"/>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semiHidden/>
    <w:rsid w:val="00EB47EE"/>
    <w:rPr>
      <w:rFonts w:eastAsiaTheme="majorEastAsia" w:cstheme="majorBidi"/>
      <w:i/>
      <w:iCs/>
      <w:color w:val="4F81BD" w:themeColor="accent1"/>
      <w:spacing w:val="15"/>
      <w:sz w:val="24"/>
      <w:szCs w:val="24"/>
    </w:rPr>
  </w:style>
  <w:style w:type="character" w:customStyle="1" w:styleId="Kop3Char">
    <w:name w:val="Kop 3 Char"/>
    <w:aliases w:val="Subsubkop nummering Char"/>
    <w:basedOn w:val="Standaardalinea-lettertype"/>
    <w:link w:val="Kop3"/>
    <w:uiPriority w:val="4"/>
    <w:rsid w:val="009E5761"/>
    <w:rPr>
      <w:rFonts w:eastAsiaTheme="majorEastAsia" w:cstheme="majorBidi"/>
      <w:b/>
      <w:bCs/>
    </w:rPr>
  </w:style>
  <w:style w:type="character" w:styleId="Tekstvantijdelijkeaanduiding">
    <w:name w:val="Placeholder Text"/>
    <w:basedOn w:val="Standaardalinea-lettertype"/>
    <w:uiPriority w:val="99"/>
    <w:semiHidden/>
    <w:rsid w:val="00C11B1E"/>
    <w:rPr>
      <w:color w:val="808080"/>
    </w:rPr>
  </w:style>
  <w:style w:type="paragraph" w:customStyle="1" w:styleId="Subkopnummeringoud">
    <w:name w:val="Subkop nummering oud"/>
    <w:basedOn w:val="Standaard"/>
    <w:next w:val="Standaard"/>
    <w:uiPriority w:val="99"/>
    <w:semiHidden/>
    <w:qFormat/>
    <w:rsid w:val="00297E4B"/>
    <w:pPr>
      <w:keepNext/>
      <w:keepLines/>
      <w:numPr>
        <w:numId w:val="4"/>
      </w:numPr>
      <w:ind w:left="0" w:firstLine="0"/>
      <w:outlineLvl w:val="3"/>
    </w:pPr>
    <w:rPr>
      <w:b/>
    </w:rPr>
  </w:style>
  <w:style w:type="paragraph" w:customStyle="1" w:styleId="Agendapunt">
    <w:name w:val="Agendapunt"/>
    <w:basedOn w:val="Kopnummering"/>
    <w:uiPriority w:val="5"/>
    <w:qFormat/>
    <w:rsid w:val="00B76D31"/>
  </w:style>
  <w:style w:type="table" w:customStyle="1" w:styleId="Lichtelijst1">
    <w:name w:val="Lichte lijst1"/>
    <w:basedOn w:val="Standaardtabel"/>
    <w:uiPriority w:val="61"/>
    <w:rsid w:val="009018E8"/>
    <w:pPr>
      <w:spacing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ntekst">
    <w:name w:val="Balloon Text"/>
    <w:basedOn w:val="Standaard"/>
    <w:link w:val="BallontekstChar"/>
    <w:uiPriority w:val="99"/>
    <w:semiHidden/>
    <w:rsid w:val="009018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18E8"/>
    <w:rPr>
      <w:rFonts w:ascii="Tahoma" w:hAnsi="Tahoma" w:cs="Tahoma"/>
      <w:sz w:val="16"/>
      <w:szCs w:val="16"/>
    </w:rPr>
  </w:style>
  <w:style w:type="table" w:styleId="Tabelraster">
    <w:name w:val="Table Grid"/>
    <w:basedOn w:val="Standaardtabel"/>
    <w:uiPriority w:val="59"/>
    <w:rsid w:val="009018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9"/>
    <w:semiHidden/>
    <w:rsid w:val="009B4620"/>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9"/>
    <w:semiHidden/>
    <w:rsid w:val="009B4620"/>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9"/>
    <w:semiHidden/>
    <w:rsid w:val="009B4620"/>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9"/>
    <w:semiHidden/>
    <w:rsid w:val="009B4620"/>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9"/>
    <w:semiHidden/>
    <w:rsid w:val="009B4620"/>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9"/>
    <w:semiHidden/>
    <w:rsid w:val="009B4620"/>
    <w:rPr>
      <w:rFonts w:asciiTheme="majorHAnsi" w:eastAsiaTheme="majorEastAsia" w:hAnsiTheme="majorHAnsi" w:cstheme="majorBidi"/>
      <w:i/>
      <w:iCs/>
      <w:color w:val="404040" w:themeColor="text1" w:themeTint="BF"/>
      <w:sz w:val="20"/>
      <w:szCs w:val="20"/>
    </w:rPr>
  </w:style>
  <w:style w:type="paragraph" w:customStyle="1" w:styleId="Kop">
    <w:name w:val="Kop"/>
    <w:basedOn w:val="Kop1"/>
    <w:next w:val="Standaard"/>
    <w:link w:val="KopChar"/>
    <w:uiPriority w:val="1"/>
    <w:qFormat/>
    <w:rsid w:val="003836AE"/>
    <w:rPr>
      <w:rFonts w:ascii="Calibri" w:hAnsi="Calibri"/>
      <w:szCs w:val="26"/>
    </w:rPr>
  </w:style>
  <w:style w:type="paragraph" w:customStyle="1" w:styleId="Subkop">
    <w:name w:val="Subkop"/>
    <w:basedOn w:val="Kop1"/>
    <w:next w:val="Standaard"/>
    <w:link w:val="SubkopChar"/>
    <w:uiPriority w:val="3"/>
    <w:semiHidden/>
    <w:qFormat/>
    <w:rsid w:val="0084436F"/>
  </w:style>
  <w:style w:type="character" w:customStyle="1" w:styleId="KopChar">
    <w:name w:val="Kop Char"/>
    <w:basedOn w:val="Standaardalinea-lettertype"/>
    <w:link w:val="Kop"/>
    <w:uiPriority w:val="1"/>
    <w:rsid w:val="009E5761"/>
    <w:rPr>
      <w:rFonts w:ascii="Calibri" w:eastAsiaTheme="majorEastAsia" w:hAnsi="Calibri" w:cstheme="majorBidi"/>
      <w:b/>
      <w:bCs/>
      <w:color w:val="000000" w:themeColor="text1"/>
      <w:szCs w:val="26"/>
    </w:rPr>
  </w:style>
  <w:style w:type="paragraph" w:customStyle="1" w:styleId="Kopnummering">
    <w:name w:val="Kop nummering"/>
    <w:basedOn w:val="Kop1"/>
    <w:next w:val="Standaard"/>
    <w:link w:val="KopnummeringChar"/>
    <w:uiPriority w:val="2"/>
    <w:qFormat/>
    <w:rsid w:val="003C082A"/>
    <w:pPr>
      <w:numPr>
        <w:numId w:val="26"/>
      </w:numPr>
      <w:spacing w:after="260"/>
    </w:pPr>
    <w:rPr>
      <w:rFonts w:ascii="Calibri" w:hAnsi="Calibri"/>
      <w:szCs w:val="26"/>
    </w:rPr>
  </w:style>
  <w:style w:type="character" w:customStyle="1" w:styleId="SubkopChar">
    <w:name w:val="Subkop Char"/>
    <w:basedOn w:val="Standaardalinea-lettertype"/>
    <w:link w:val="Subkop"/>
    <w:uiPriority w:val="3"/>
    <w:semiHidden/>
    <w:rsid w:val="00222C25"/>
    <w:rPr>
      <w:rFonts w:eastAsiaTheme="majorEastAsia" w:cstheme="majorBidi"/>
      <w:b/>
      <w:bCs/>
      <w:color w:val="000000" w:themeColor="text1"/>
      <w:szCs w:val="28"/>
    </w:rPr>
  </w:style>
  <w:style w:type="character" w:customStyle="1" w:styleId="KopnummeringChar">
    <w:name w:val="Kop nummering Char"/>
    <w:basedOn w:val="Kop1Char"/>
    <w:link w:val="Kopnummering"/>
    <w:uiPriority w:val="2"/>
    <w:rsid w:val="009E5761"/>
    <w:rPr>
      <w:rFonts w:ascii="Calibri" w:eastAsiaTheme="majorEastAsia" w:hAnsi="Calibri" w:cstheme="majorBidi"/>
      <w:b/>
      <w:bCs/>
      <w:color w:val="000000" w:themeColor="text1"/>
      <w:szCs w:val="26"/>
    </w:rPr>
  </w:style>
  <w:style w:type="paragraph" w:styleId="Kopvaninhoudsopgave">
    <w:name w:val="TOC Heading"/>
    <w:basedOn w:val="Kop1"/>
    <w:next w:val="Standaard"/>
    <w:uiPriority w:val="39"/>
    <w:semiHidden/>
    <w:unhideWhenUsed/>
    <w:qFormat/>
    <w:rsid w:val="00A828B8"/>
    <w:pPr>
      <w:spacing w:before="480" w:line="276" w:lineRule="auto"/>
      <w:outlineLvl w:val="9"/>
    </w:pPr>
    <w:rPr>
      <w:rFonts w:ascii="Calibri" w:hAnsi="Calibri"/>
      <w:color w:val="auto"/>
      <w:sz w:val="26"/>
    </w:rPr>
  </w:style>
  <w:style w:type="paragraph" w:styleId="Inhopg1">
    <w:name w:val="toc 1"/>
    <w:basedOn w:val="Standaard"/>
    <w:next w:val="Standaard"/>
    <w:autoRedefine/>
    <w:uiPriority w:val="39"/>
    <w:rsid w:val="00A828B8"/>
    <w:pPr>
      <w:spacing w:after="100"/>
    </w:pPr>
  </w:style>
  <w:style w:type="character" w:styleId="Hyperlink">
    <w:name w:val="Hyperlink"/>
    <w:basedOn w:val="Standaardalinea-lettertype"/>
    <w:uiPriority w:val="99"/>
    <w:unhideWhenUsed/>
    <w:rsid w:val="00A828B8"/>
    <w:rPr>
      <w:color w:val="0000FF" w:themeColor="hyperlink"/>
      <w:u w:val="single"/>
    </w:rPr>
  </w:style>
  <w:style w:type="numbering" w:customStyle="1" w:styleId="Nummering1">
    <w:name w:val="Nummering_1"/>
    <w:uiPriority w:val="99"/>
    <w:rsid w:val="003C082A"/>
    <w:pPr>
      <w:numPr>
        <w:numId w:val="26"/>
      </w:numPr>
    </w:pPr>
  </w:style>
  <w:style w:type="paragraph" w:customStyle="1" w:styleId="Verslagkop">
    <w:name w:val="Verslag kop"/>
    <w:basedOn w:val="Standaard"/>
    <w:next w:val="Standaard"/>
    <w:semiHidden/>
    <w:qFormat/>
    <w:rsid w:val="00FF5DAF"/>
    <w:pPr>
      <w:ind w:left="360" w:hanging="360"/>
    </w:pPr>
    <w:rPr>
      <w:b/>
    </w:rPr>
  </w:style>
  <w:style w:type="paragraph" w:customStyle="1" w:styleId="VerslagKopnummering1">
    <w:name w:val="Verslag Kop nummering (1.)"/>
    <w:basedOn w:val="Kop1"/>
    <w:next w:val="Standaard"/>
    <w:link w:val="VerslagKopnummering1Char"/>
    <w:uiPriority w:val="4"/>
    <w:semiHidden/>
    <w:qFormat/>
    <w:rsid w:val="00D646AD"/>
    <w:rPr>
      <w:szCs w:val="26"/>
    </w:rPr>
  </w:style>
  <w:style w:type="character" w:customStyle="1" w:styleId="VerslagKopnummering1Char">
    <w:name w:val="Verslag Kop nummering (1.) Char"/>
    <w:basedOn w:val="Standaardalinea-lettertype"/>
    <w:link w:val="VerslagKopnummering1"/>
    <w:uiPriority w:val="4"/>
    <w:semiHidden/>
    <w:rsid w:val="00222C25"/>
    <w:rPr>
      <w:rFonts w:eastAsiaTheme="majorEastAsia" w:cstheme="majorBidi"/>
      <w:b/>
      <w:bCs/>
      <w:color w:val="000000" w:themeColor="text1"/>
      <w:szCs w:val="26"/>
    </w:rPr>
  </w:style>
  <w:style w:type="paragraph" w:customStyle="1" w:styleId="Figuur">
    <w:name w:val="Figuur"/>
    <w:basedOn w:val="Standaard"/>
    <w:uiPriority w:val="6"/>
    <w:qFormat/>
    <w:rsid w:val="00700108"/>
    <w:pPr>
      <w:numPr>
        <w:numId w:val="29"/>
      </w:numPr>
      <w:spacing w:line="240" w:lineRule="atLeast"/>
      <w:jc w:val="center"/>
      <w:outlineLvl w:val="0"/>
    </w:pPr>
    <w:rPr>
      <w:rFonts w:cstheme="minorHAnsi"/>
      <w:szCs w:val="24"/>
      <w:lang w:bidi="en-US"/>
    </w:rPr>
  </w:style>
  <w:style w:type="paragraph" w:customStyle="1" w:styleId="Tabel">
    <w:name w:val="Tabel"/>
    <w:basedOn w:val="Figuur"/>
    <w:uiPriority w:val="8"/>
    <w:qFormat/>
    <w:rsid w:val="00700108"/>
    <w:pPr>
      <w:numPr>
        <w:numId w:val="30"/>
      </w:numPr>
    </w:pPr>
  </w:style>
  <w:style w:type="paragraph" w:customStyle="1" w:styleId="Referentie">
    <w:name w:val="Referentie"/>
    <w:basedOn w:val="Standaard"/>
    <w:autoRedefine/>
    <w:uiPriority w:val="7"/>
    <w:qFormat/>
    <w:rsid w:val="00700108"/>
    <w:pPr>
      <w:numPr>
        <w:numId w:val="31"/>
      </w:numPr>
      <w:spacing w:line="240" w:lineRule="auto"/>
    </w:pPr>
    <w:rPr>
      <w:rFonts w:cs="Times New Roman"/>
      <w:szCs w:val="24"/>
      <w:lang w:bidi="en-US"/>
    </w:rPr>
  </w:style>
  <w:style w:type="paragraph" w:styleId="Koptekst">
    <w:name w:val="header"/>
    <w:basedOn w:val="Standaard"/>
    <w:link w:val="KoptekstChar"/>
    <w:uiPriority w:val="99"/>
    <w:unhideWhenUsed/>
    <w:rsid w:val="00CE4BD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E4BD9"/>
  </w:style>
  <w:style w:type="paragraph" w:styleId="Voettekst">
    <w:name w:val="footer"/>
    <w:basedOn w:val="Standaard"/>
    <w:link w:val="VoettekstChar"/>
    <w:uiPriority w:val="99"/>
    <w:unhideWhenUsed/>
    <w:rsid w:val="00CE4BD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E4BD9"/>
  </w:style>
  <w:style w:type="character" w:customStyle="1" w:styleId="normaltextrun">
    <w:name w:val="normaltextrun"/>
    <w:basedOn w:val="Standaardalinea-lettertype"/>
    <w:rsid w:val="00B67BEC"/>
  </w:style>
  <w:style w:type="paragraph" w:styleId="Lijstalinea">
    <w:name w:val="List Paragraph"/>
    <w:basedOn w:val="Standaard"/>
    <w:uiPriority w:val="34"/>
    <w:qFormat/>
    <w:rsid w:val="00557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AC7F8F65E367A47BDE427764C7A76E3" ma:contentTypeVersion="11" ma:contentTypeDescription="Een nieuw document maken." ma:contentTypeScope="" ma:versionID="b50fc5bd83b13c24b28ace5c79cb8dab">
  <xsd:schema xmlns:xsd="http://www.w3.org/2001/XMLSchema" xmlns:xs="http://www.w3.org/2001/XMLSchema" xmlns:p="http://schemas.microsoft.com/office/2006/metadata/properties" xmlns:ns2="48460c54-28d5-4679-9b90-dd739b979edf" xmlns:ns3="04326266-6ecc-47bc-8037-2570b27e858d" targetNamespace="http://schemas.microsoft.com/office/2006/metadata/properties" ma:root="true" ma:fieldsID="d4bb2b61070e5240c7a6d7309b70b0c7" ns2:_="" ns3:_="">
    <xsd:import namespace="48460c54-28d5-4679-9b90-dd739b979edf"/>
    <xsd:import namespace="04326266-6ecc-47bc-8037-2570b27e85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60c54-28d5-4679-9b90-dd739b979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26266-6ecc-47bc-8037-2570b27e858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58DB1-1DD9-4FEA-9BE3-B2DE5393AE92}">
  <ds:schemaRefs>
    <ds:schemaRef ds:uri="http://www.w3.org/XML/1998/namespace"/>
    <ds:schemaRef ds:uri="http://purl.org/dc/terms/"/>
    <ds:schemaRef ds:uri="http://schemas.microsoft.com/office/2006/documentManagement/types"/>
    <ds:schemaRef ds:uri="5400e7cd-e521-4e4b-9f73-c187de604075"/>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cb28f44f-dcdf-4f9e-96e3-3bcac147a491"/>
    <ds:schemaRef ds:uri="http://purl.org/dc/dcmitype/"/>
  </ds:schemaRefs>
</ds:datastoreItem>
</file>

<file path=customXml/itemProps2.xml><?xml version="1.0" encoding="utf-8"?>
<ds:datastoreItem xmlns:ds="http://schemas.openxmlformats.org/officeDocument/2006/customXml" ds:itemID="{1AA7580D-FF01-401B-ADC7-9AE7412A1AF7}">
  <ds:schemaRefs>
    <ds:schemaRef ds:uri="http://schemas.openxmlformats.org/officeDocument/2006/bibliography"/>
  </ds:schemaRefs>
</ds:datastoreItem>
</file>

<file path=customXml/itemProps3.xml><?xml version="1.0" encoding="utf-8"?>
<ds:datastoreItem xmlns:ds="http://schemas.openxmlformats.org/officeDocument/2006/customXml" ds:itemID="{CE946BE3-3C32-44D5-83C0-7E2BF4F12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60c54-28d5-4679-9b90-dd739b979edf"/>
    <ds:schemaRef ds:uri="04326266-6ecc-47bc-8037-2570b27e8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9EA728-1A3E-48E0-A63E-117E6EFE1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Ballegooij van, Antoon</dc:creator>
  <cp:keywords/>
  <dc:description/>
  <cp:lastModifiedBy>Ballegooij van, Antoon</cp:lastModifiedBy>
  <cp:revision>3</cp:revision>
  <dcterms:created xsi:type="dcterms:W3CDTF">2022-08-30T13:35:00Z</dcterms:created>
  <dcterms:modified xsi:type="dcterms:W3CDTF">2022-08-30T13:55:00Z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0x0101002AC7F8F65E367A47BDE427764C7A76E3</vt:lpwstr>
  </property>
  <property fmtid="{D5CDD505-2E9C-101B-9397-08002B2CF9AE}" pid="3" name="BDDocCategory">
    <vt:lpwstr/>
  </property>
  <property fmtid="{D5CDD505-2E9C-101B-9397-08002B2CF9AE}" pid="4" name="_dlc_DocIdItemGuid">
    <vt:lpwstr>d5c188f8-12f8-4316-acdf-e42a8c5e0174</vt:lpwstr>
  </property>
</Properties>
</file>